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CF" w:rsidRDefault="007845CF" w:rsidP="00784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7845CF" w:rsidRDefault="007845CF" w:rsidP="00784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ЗАПОЛНЕНИЯ И ПОДАЧИ ЗАЯВЛЕНИЯ О ПРИЗНАНИИ ГРАЖДАНИНА</w:t>
      </w:r>
    </w:p>
    <w:p w:rsidR="007845CF" w:rsidRDefault="007845CF" w:rsidP="00784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БАНКРОТОМ ВО ВНЕСУДЕБНОМ ПОРЯДКЕ</w:t>
      </w:r>
    </w:p>
    <w:p w:rsidR="007845CF" w:rsidRDefault="007845CF" w:rsidP="007845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45CF" w:rsidRDefault="007845CF" w:rsidP="00784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Заполнение заявления о признании гражданина банкротом во внесудебном порядке осуществляется в соответствии с формой заявления о признании гражданина банкротом во внесудебном порядке, (далее - форма заявления о признании гражданина банкротом во внесудебном порядке), с соблюдением следующих требований:</w:t>
      </w:r>
    </w:p>
    <w:p w:rsidR="007845CF" w:rsidRDefault="007845CF" w:rsidP="007845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поля </w:t>
      </w:r>
      <w:hyperlink r:id="rId5" w:history="1">
        <w:r w:rsidRPr="00374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формы</w:t>
        </w:r>
      </w:hyperlink>
      <w:r w:rsidRPr="00374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о признании гражданина банкротом во внесудебном порядке заполняются с учетом подлежащих указанию согласно этой форме сведений вручную либо в машинописном виде (если иное не предусмотрено </w:t>
      </w:r>
      <w:hyperlink r:id="rId6" w:history="1">
        <w:r w:rsidRPr="00374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заявления о признании граждан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ина банкротом во внесудебном порядке);</w:t>
      </w:r>
    </w:p>
    <w:p w:rsidR="007845CF" w:rsidRDefault="007845CF" w:rsidP="007845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заявление о признании гражданина банкротом во внесудебном порядке заполняется без исправлений, выполненных с помощью корректирующего или иного аналогичного средства;</w:t>
      </w:r>
    </w:p>
    <w:p w:rsidR="007845CF" w:rsidRDefault="007845CF" w:rsidP="007845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заявление о признании гражданина банкротом во внесудебном порядке должно быть распечатано на бумажном носителе с одной стороны листа;</w:t>
      </w:r>
    </w:p>
    <w:p w:rsidR="007845CF" w:rsidRDefault="007845CF" w:rsidP="007845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случае скрепления листов заявления о признании гражданина банкротом во внесудебном порядке способ скрепления должен обеспечивать сохранность бумажного носителя;</w:t>
      </w:r>
    </w:p>
    <w:p w:rsidR="007845CF" w:rsidRDefault="007845CF" w:rsidP="007845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заполнение полей </w:t>
      </w:r>
      <w:hyperlink r:id="rId7" w:history="1">
        <w:r w:rsidRPr="00374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формы</w:t>
        </w:r>
      </w:hyperlink>
      <w:r w:rsidRPr="00374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</w:t>
      </w:r>
      <w:r>
        <w:rPr>
          <w:rFonts w:ascii="Times New Roman" w:hAnsi="Times New Roman" w:cs="Times New Roman"/>
          <w:sz w:val="28"/>
          <w:szCs w:val="28"/>
        </w:rPr>
        <w:t>вления о признании гражданина банкротом во внесудебном порядке значениями текстовых, числовых показателей осуществляется слева направо, начиная с первого (левого) знакоместа.</w:t>
      </w:r>
    </w:p>
    <w:p w:rsidR="007845CF" w:rsidRDefault="007845CF" w:rsidP="007845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Сотрудником многофункционального центра предоставления государственных и муниципальных услуг может быть оказана техническая помощь в заполнении заявления о признании гражданина банкротом во внесудебном порядке путем предоставления распечатанных форм заявления и (или) предоставления технической возможности заполнения формы заявления в машинописном виде и его последующей распечатки.</w:t>
      </w:r>
    </w:p>
    <w:p w:rsidR="007845CF" w:rsidRDefault="007845CF" w:rsidP="007845C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Заявление о признании гражданина банкротом во внесудебном порядке подается им лично или через представителя по месту жительства или месту пребывания гражданина в многофункциональный центр предоставления государственных и муниципальных услуг с приложением документов, предусмотренных </w:t>
      </w:r>
      <w:hyperlink r:id="rId8" w:history="1">
        <w:r w:rsidRPr="0037430B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формой</w:t>
        </w:r>
      </w:hyperlink>
      <w:r w:rsidRPr="003743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явления о признании гражданина банкротом во внесудебном порядке.</w:t>
      </w:r>
    </w:p>
    <w:p w:rsidR="007845CF" w:rsidRDefault="007845CF" w:rsidP="00784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DAF" w:rsidRPr="007845CF" w:rsidRDefault="00535DAF" w:rsidP="007845CF"/>
    <w:sectPr w:rsidR="00535DAF" w:rsidRPr="007845CF" w:rsidSect="0037430B">
      <w:pgSz w:w="11905" w:h="16838"/>
      <w:pgMar w:top="1134" w:right="565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BE"/>
    <w:rsid w:val="0037430B"/>
    <w:rsid w:val="00535DAF"/>
    <w:rsid w:val="007845CF"/>
    <w:rsid w:val="008D4664"/>
    <w:rsid w:val="00A5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BD57CD5728BE3A9D6FEFBA1F6D06169A357CE4362805E367E0C0477696EF78FD4D83E0CFD908B4D36661C6C49116D16CA3907815DD6105c1n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BD57CD5728BE3A9D6FEFBA1F6D06169A357CE4362805E367E0C0477696EF78FD4D83E0CFD908B4D36661C6C49116D16CA3907815DD6105c1n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BD57CD5728BE3A9D6FEFBA1F6D06169A357CE4362805E367E0C0477696EF78FD4D83E0CFD908B4D36661C6C49116D16CA3907815DD6105c1nBK" TargetMode="External"/><Relationship Id="rId5" Type="http://schemas.openxmlformats.org/officeDocument/2006/relationships/hyperlink" Target="consultantplus://offline/ref=B6BD57CD5728BE3A9D6FEFBA1F6D06169A357CE4362805E367E0C0477696EF78FD4D83E0CFD908B4D36661C6C49116D16CA3907815DD6105c1nB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Ольга Викторовна</dc:creator>
  <cp:keywords/>
  <dc:description/>
  <cp:lastModifiedBy>Кочеринский Александр Никола</cp:lastModifiedBy>
  <cp:revision>4</cp:revision>
  <dcterms:created xsi:type="dcterms:W3CDTF">2020-09-01T09:50:00Z</dcterms:created>
  <dcterms:modified xsi:type="dcterms:W3CDTF">2020-09-17T11:36:00Z</dcterms:modified>
</cp:coreProperties>
</file>